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421CFE">
        <w:rPr>
          <w:b/>
          <w:sz w:val="28"/>
          <w:szCs w:val="28"/>
        </w:rPr>
        <w:t xml:space="preserve"> </w:t>
      </w:r>
      <w:r w:rsidR="001B3024" w:rsidRPr="001B3024">
        <w:rPr>
          <w:b/>
          <w:sz w:val="28"/>
          <w:szCs w:val="28"/>
        </w:rPr>
        <w:t>Банинский с/с, д. Ржава</w:t>
      </w:r>
      <w:r w:rsidR="00633BDA">
        <w:rPr>
          <w:rStyle w:val="a6"/>
          <w:b/>
          <w:sz w:val="28"/>
          <w:szCs w:val="28"/>
        </w:rPr>
        <w:footnoteReference w:id="2"/>
      </w:r>
    </w:p>
    <w:p w:rsidR="00421CFE" w:rsidRPr="00FC6170" w:rsidRDefault="00421CF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1B3024" w:rsidRPr="001B3024">
              <w:rPr>
                <w:sz w:val="28"/>
                <w:szCs w:val="28"/>
                <w:u w:val="single"/>
              </w:rPr>
              <w:t>Б</w:t>
            </w:r>
            <w:r w:rsidR="001B3024" w:rsidRPr="001B3024">
              <w:rPr>
                <w:sz w:val="28"/>
                <w:szCs w:val="28"/>
                <w:u w:val="single"/>
              </w:rPr>
              <w:t>а</w:t>
            </w:r>
            <w:r w:rsidR="001B3024" w:rsidRPr="001B3024">
              <w:rPr>
                <w:sz w:val="28"/>
                <w:szCs w:val="28"/>
                <w:u w:val="single"/>
              </w:rPr>
              <w:t>нинский с/с, д. Ржава</w:t>
            </w:r>
            <w:r w:rsidR="00421CFE">
              <w:rPr>
                <w:sz w:val="28"/>
                <w:szCs w:val="28"/>
                <w:u w:val="single"/>
              </w:rPr>
              <w:t xml:space="preserve">, </w:t>
            </w:r>
            <w:r w:rsidR="00482361">
              <w:rPr>
                <w:sz w:val="28"/>
                <w:szCs w:val="28"/>
                <w:u w:val="single"/>
              </w:rPr>
              <w:t>194</w:t>
            </w:r>
            <w:r w:rsidR="005A37F9">
              <w:rPr>
                <w:sz w:val="28"/>
                <w:szCs w:val="28"/>
                <w:u w:val="single"/>
              </w:rPr>
              <w:t>3</w:t>
            </w:r>
            <w:r w:rsidR="00421CFE">
              <w:rPr>
                <w:sz w:val="28"/>
                <w:szCs w:val="28"/>
                <w:u w:val="single"/>
              </w:rPr>
              <w:t xml:space="preserve"> г.</w:t>
            </w:r>
          </w:p>
          <w:p w:rsidR="00421CFE" w:rsidRPr="009C2FBC" w:rsidRDefault="00421CFE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3039">
              <w:rPr>
                <w:sz w:val="28"/>
                <w:szCs w:val="28"/>
                <w:u w:val="single"/>
              </w:rPr>
              <w:t>-39</w:t>
            </w:r>
            <w:r w:rsidR="00633BDA">
              <w:rPr>
                <w:sz w:val="28"/>
                <w:szCs w:val="28"/>
                <w:u w:val="single"/>
              </w:rPr>
              <w:t>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21CFE" w:rsidRPr="009C2FBC" w:rsidRDefault="00421CF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633BDA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33BDA">
              <w:rPr>
                <w:sz w:val="28"/>
                <w:szCs w:val="28"/>
                <w:u w:val="single"/>
              </w:rPr>
              <w:t>одиночная могила</w:t>
            </w:r>
          </w:p>
          <w:p w:rsidR="00421CFE" w:rsidRPr="009C2FBC" w:rsidRDefault="00421CF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633BDA" w:rsidP="007B6B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Бетонная пирамида со звездой, высотой 1,80 м, надгробие высота 30 см, ограждение размером 2,20х1 м,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</w:t>
            </w:r>
          </w:p>
          <w:p w:rsidR="00421CFE" w:rsidRPr="009C2FBC" w:rsidRDefault="00421CFE" w:rsidP="007B6B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633BDA" w:rsidP="009B705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сделан из бетона, окрашен в белый цвет; надгробие из бетона,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 в белый цвет; ограждение металл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ческое, окрашено в синий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33BD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33BD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388"/>
        <w:gridCol w:w="1588"/>
        <w:gridCol w:w="1985"/>
        <w:gridCol w:w="1208"/>
      </w:tblGrid>
      <w:tr w:rsidR="00F12844" w:rsidRPr="00FC6170" w:rsidTr="00065CDF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38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8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065CDF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жант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Чертищев Петр Герасимович</w:t>
            </w:r>
          </w:p>
        </w:tc>
        <w:tc>
          <w:tcPr>
            <w:tcW w:w="1388" w:type="dxa"/>
            <w:shd w:val="clear" w:color="auto" w:fill="auto"/>
          </w:tcPr>
          <w:p w:rsidR="00F12844" w:rsidRPr="00FC6170" w:rsidRDefault="00065CDF" w:rsidP="007670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</w:tc>
        <w:tc>
          <w:tcPr>
            <w:tcW w:w="1588" w:type="dxa"/>
            <w:shd w:val="clear" w:color="auto" w:fill="auto"/>
          </w:tcPr>
          <w:p w:rsidR="00F12844" w:rsidRPr="002807EB" w:rsidRDefault="00065CDF" w:rsidP="00065C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20.07.</w:t>
            </w:r>
            <w:r w:rsidR="00633BDA">
              <w:rPr>
                <w:sz w:val="28"/>
                <w:szCs w:val="28"/>
              </w:rPr>
              <w:t>1943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633BDA" w:rsidP="008D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саду Ржа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ской нач. школы</w:t>
            </w: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21CF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633BD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B705C" w:rsidP="00CA5704">
            <w:pPr>
              <w:jc w:val="both"/>
              <w:rPr>
                <w:sz w:val="28"/>
                <w:szCs w:val="28"/>
              </w:rPr>
            </w:pPr>
            <w:r w:rsidRPr="009B705C">
              <w:rPr>
                <w:sz w:val="28"/>
                <w:szCs w:val="28"/>
              </w:rPr>
              <w:t>Администрация Банинского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D837D3" w:rsidRDefault="00D837D3" w:rsidP="00A21134">
      <w:pPr>
        <w:jc w:val="both"/>
      </w:pPr>
    </w:p>
    <w:p w:rsidR="00AB7415" w:rsidRDefault="00AB7415" w:rsidP="00A21134">
      <w:pPr>
        <w:jc w:val="both"/>
      </w:pPr>
    </w:p>
    <w:p w:rsidR="00482361" w:rsidRDefault="00482361" w:rsidP="00A21134">
      <w:pPr>
        <w:jc w:val="both"/>
      </w:pPr>
    </w:p>
    <w:p w:rsidR="00633BDA" w:rsidRDefault="00633BDA" w:rsidP="00A21134">
      <w:pPr>
        <w:jc w:val="both"/>
      </w:pPr>
    </w:p>
    <w:p w:rsidR="00633BDA" w:rsidRDefault="00421CFE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05pt;height:741.5pt">
            <v:imagedata r:id="rId8" o:title="images3[1]"/>
          </v:shape>
        </w:pict>
      </w:r>
    </w:p>
    <w:sectPr w:rsidR="00633BD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128" w:rsidRDefault="00685128" w:rsidP="00FF362D">
      <w:r>
        <w:separator/>
      </w:r>
    </w:p>
  </w:endnote>
  <w:endnote w:type="continuationSeparator" w:id="1">
    <w:p w:rsidR="00685128" w:rsidRDefault="0068512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128" w:rsidRDefault="00685128" w:rsidP="00FF362D">
      <w:r>
        <w:separator/>
      </w:r>
    </w:p>
  </w:footnote>
  <w:footnote w:type="continuationSeparator" w:id="1">
    <w:p w:rsidR="00685128" w:rsidRDefault="00685128" w:rsidP="00FF362D">
      <w:r>
        <w:continuationSeparator/>
      </w:r>
    </w:p>
  </w:footnote>
  <w:footnote w:id="2">
    <w:p w:rsidR="00633BDA" w:rsidRDefault="00633BDA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https://obd-memorial.ru/html/info.htm?id=1150531926&amp;p=2</w:t>
        </w:r>
      </w:hyperlink>
    </w:p>
    <w:p w:rsidR="00633BDA" w:rsidRDefault="00633BD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65CDF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D3727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21CFE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0CF8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128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928F6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92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23426-7B8F-4823-A87A-8CB7F0EE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2020-05-04T16:37:00Z</dcterms:created>
  <dcterms:modified xsi:type="dcterms:W3CDTF">2002-01-01T02:06:00Z</dcterms:modified>
</cp:coreProperties>
</file>